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44" w:rsidRPr="003478AD" w:rsidRDefault="003478AD" w:rsidP="003478AD">
      <w:pPr>
        <w:jc w:val="center"/>
        <w:rPr>
          <w:b/>
          <w:sz w:val="28"/>
          <w:lang w:val="bs-Latn-BA"/>
        </w:rPr>
      </w:pPr>
      <w:r w:rsidRPr="003478AD">
        <w:rPr>
          <w:b/>
          <w:sz w:val="28"/>
          <w:lang w:val="bs-Latn-BA"/>
        </w:rPr>
        <w:t>OBRAZAC ZA INFORMATIVNU CIJENU USLUGA</w:t>
      </w:r>
    </w:p>
    <w:p w:rsidR="003478AD" w:rsidRDefault="003478AD" w:rsidP="003478AD">
      <w:pPr>
        <w:jc w:val="center"/>
        <w:rPr>
          <w:b/>
          <w:sz w:val="28"/>
          <w:szCs w:val="28"/>
          <w:lang w:val="en-US"/>
        </w:rPr>
      </w:pP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NAZIV PONUĐAČA: 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ADRESA: __________________________________________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BROJ INFORMATIVNE PONUDE: 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MJESTO I DATUM: __________________________________</w:t>
      </w: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p w:rsidR="003478AD" w:rsidRPr="003E6436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60"/>
        <w:gridCol w:w="1097"/>
        <w:gridCol w:w="1279"/>
        <w:gridCol w:w="1222"/>
      </w:tblGrid>
      <w:tr w:rsidR="003478AD" w:rsidRPr="003E6436" w:rsidTr="00D63F50">
        <w:trPr>
          <w:cantSplit/>
          <w:trHeight w:val="105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textDirection w:val="btLr"/>
            <w:vAlign w:val="center"/>
          </w:tcPr>
          <w:p w:rsidR="003478AD" w:rsidRPr="0071446F" w:rsidRDefault="003478AD" w:rsidP="00B70F7F">
            <w:pPr>
              <w:ind w:left="113" w:right="113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 xml:space="preserve"> Red. br.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B70F7F">
            <w:pPr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Naziv i opis usluge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3478AD">
            <w:pPr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Količina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Jedinična cijena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po stavki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bez PDV-a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[KM]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Ukupna cijena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po stavki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bez PDV-a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[KM]</w:t>
            </w:r>
          </w:p>
        </w:tc>
      </w:tr>
      <w:tr w:rsidR="0071446F" w:rsidRPr="00A823B9" w:rsidTr="00D63F50"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3E6436" w:rsidRDefault="0071446F" w:rsidP="0071446F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71446F" w:rsidRDefault="00A538ED" w:rsidP="0071446F">
            <w:pPr>
              <w:rPr>
                <w:szCs w:val="24"/>
              </w:rPr>
            </w:pPr>
            <w:r>
              <w:rPr>
                <w:szCs w:val="24"/>
              </w:rPr>
              <w:t xml:space="preserve">Servisiranje Weishaupt WM GL20 gorionika, </w:t>
            </w:r>
            <w:r w:rsidRPr="00D63F50">
              <w:rPr>
                <w:szCs w:val="24"/>
              </w:rPr>
              <w:t>podešavanje i mjerenje parametara sagorjevanja</w:t>
            </w:r>
            <w:r w:rsidR="00906BCC">
              <w:rPr>
                <w:szCs w:val="24"/>
              </w:rPr>
              <w:t xml:space="preserve"> i izdavanje</w:t>
            </w:r>
            <w:r w:rsidR="00D63F50">
              <w:rPr>
                <w:szCs w:val="24"/>
              </w:rPr>
              <w:t xml:space="preserve"> zapisnika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A538ED" w:rsidRDefault="0031374E" w:rsidP="0031374E">
            <w:pPr>
              <w:jc w:val="center"/>
              <w:rPr>
                <w:szCs w:val="24"/>
              </w:rPr>
            </w:pPr>
            <w:r w:rsidRPr="00A538ED">
              <w:rPr>
                <w:szCs w:val="24"/>
              </w:rPr>
              <w:t>2 kom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144FFD" w:rsidRDefault="0071446F" w:rsidP="0071446F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A823B9" w:rsidRDefault="0071446F" w:rsidP="0071446F">
            <w:pPr>
              <w:rPr>
                <w:rFonts w:cstheme="minorHAnsi"/>
                <w:sz w:val="18"/>
                <w:szCs w:val="18"/>
                <w:lang w:val="bs-Latn-BA"/>
              </w:rPr>
            </w:pPr>
          </w:p>
        </w:tc>
      </w:tr>
    </w:tbl>
    <w:p w:rsidR="003478AD" w:rsidRDefault="003478AD" w:rsidP="003478AD">
      <w:pPr>
        <w:rPr>
          <w:rFonts w:cstheme="minorHAnsi"/>
          <w:sz w:val="20"/>
          <w:szCs w:val="20"/>
          <w:lang w:val="bs-Latn-BA"/>
        </w:rPr>
      </w:pPr>
    </w:p>
    <w:p w:rsidR="003B1945" w:rsidRDefault="003B1945" w:rsidP="003478AD">
      <w:pPr>
        <w:rPr>
          <w:rFonts w:cstheme="minorHAnsi"/>
          <w:sz w:val="20"/>
          <w:szCs w:val="20"/>
          <w:lang w:val="bs-Latn-BA"/>
        </w:rPr>
      </w:pPr>
    </w:p>
    <w:p w:rsidR="003478AD" w:rsidRDefault="003478AD" w:rsidP="003478AD">
      <w:pPr>
        <w:ind w:left="7200"/>
        <w:rPr>
          <w:rFonts w:cstheme="minorHAnsi"/>
          <w:sz w:val="20"/>
          <w:szCs w:val="20"/>
          <w:lang w:val="bs-Latn-BA"/>
        </w:rPr>
      </w:pPr>
    </w:p>
    <w:p w:rsidR="003478AD" w:rsidRPr="003E6436" w:rsidRDefault="003478AD" w:rsidP="003478AD">
      <w:pPr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t>NAPOMENA:</w:t>
      </w:r>
    </w:p>
    <w:p w:rsidR="003478AD" w:rsidRDefault="003478AD" w:rsidP="003478AD">
      <w:pPr>
        <w:pStyle w:val="ListParagraph"/>
        <w:numPr>
          <w:ilvl w:val="0"/>
          <w:numId w:val="3"/>
        </w:numPr>
        <w:spacing w:before="0"/>
        <w:rPr>
          <w:rFonts w:cstheme="minorHAnsi"/>
          <w:sz w:val="20"/>
          <w:szCs w:val="20"/>
          <w:lang w:val="bs-Latn-BA"/>
        </w:rPr>
      </w:pPr>
      <w:r w:rsidRPr="003478AD">
        <w:rPr>
          <w:rFonts w:cstheme="minorHAnsi"/>
          <w:sz w:val="20"/>
          <w:szCs w:val="20"/>
          <w:lang w:val="bs-Latn-BA"/>
        </w:rPr>
        <w:t xml:space="preserve">Cijene moraju biti izražene u KM. </w:t>
      </w:r>
    </w:p>
    <w:p w:rsidR="003478AD" w:rsidRDefault="003478AD" w:rsidP="003478AD">
      <w:pPr>
        <w:pStyle w:val="ListParagraph"/>
        <w:numPr>
          <w:ilvl w:val="0"/>
          <w:numId w:val="3"/>
        </w:numPr>
        <w:spacing w:before="0"/>
        <w:rPr>
          <w:rFonts w:cstheme="minorHAnsi"/>
          <w:sz w:val="20"/>
          <w:szCs w:val="20"/>
          <w:lang w:val="bs-Latn-BA"/>
        </w:rPr>
      </w:pPr>
      <w:bookmarkStart w:id="0" w:name="_GoBack"/>
      <w:bookmarkEnd w:id="0"/>
      <w:r w:rsidRPr="003478AD">
        <w:rPr>
          <w:rFonts w:cstheme="minorHAnsi"/>
          <w:sz w:val="20"/>
          <w:szCs w:val="20"/>
          <w:lang w:val="bs-Latn-BA"/>
        </w:rPr>
        <w:t xml:space="preserve">Cijena ponude se iskazuje bez PDV-a i sadrži sve naknade koji ugovorni organ treba platiti dobavljaču. </w:t>
      </w:r>
    </w:p>
    <w:sectPr w:rsidR="003478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5B11"/>
    <w:multiLevelType w:val="hybridMultilevel"/>
    <w:tmpl w:val="E3E8DA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0A93"/>
    <w:multiLevelType w:val="hybridMultilevel"/>
    <w:tmpl w:val="1C00A05E"/>
    <w:lvl w:ilvl="0" w:tplc="9BE4E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231D5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AD"/>
    <w:rsid w:val="00037F3A"/>
    <w:rsid w:val="000718A6"/>
    <w:rsid w:val="001C46A6"/>
    <w:rsid w:val="002C4687"/>
    <w:rsid w:val="0031374E"/>
    <w:rsid w:val="003478AD"/>
    <w:rsid w:val="00360007"/>
    <w:rsid w:val="003916FD"/>
    <w:rsid w:val="003B1945"/>
    <w:rsid w:val="004146E6"/>
    <w:rsid w:val="004A2C44"/>
    <w:rsid w:val="004B40A0"/>
    <w:rsid w:val="0053614F"/>
    <w:rsid w:val="006D2D49"/>
    <w:rsid w:val="0071446F"/>
    <w:rsid w:val="00906BCC"/>
    <w:rsid w:val="009437CA"/>
    <w:rsid w:val="009544D6"/>
    <w:rsid w:val="009F2938"/>
    <w:rsid w:val="00A23079"/>
    <w:rsid w:val="00A538ED"/>
    <w:rsid w:val="00A85847"/>
    <w:rsid w:val="00C751F0"/>
    <w:rsid w:val="00D63F50"/>
    <w:rsid w:val="00F04AC5"/>
    <w:rsid w:val="00F26D1B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7387D-685A-4F15-AEB2-1538B96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78AD"/>
    <w:pPr>
      <w:keepNext/>
      <w:keepLines/>
      <w:numPr>
        <w:numId w:val="1"/>
      </w:numPr>
      <w:spacing w:before="240" w:after="240" w:line="240" w:lineRule="auto"/>
      <w:ind w:left="431" w:hanging="431"/>
      <w:jc w:val="both"/>
      <w:outlineLvl w:val="0"/>
    </w:pPr>
    <w:rPr>
      <w:rFonts w:eastAsiaTheme="majorEastAsia" w:cstheme="majorBidi"/>
      <w:b/>
      <w:noProof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478AD"/>
    <w:pPr>
      <w:keepNext/>
      <w:keepLines/>
      <w:numPr>
        <w:ilvl w:val="1"/>
        <w:numId w:val="1"/>
      </w:numPr>
      <w:spacing w:before="240" w:after="60" w:line="240" w:lineRule="auto"/>
      <w:ind w:left="578" w:hanging="578"/>
      <w:jc w:val="both"/>
      <w:outlineLvl w:val="1"/>
    </w:pPr>
    <w:rPr>
      <w:rFonts w:eastAsiaTheme="majorEastAsia" w:cstheme="majorBidi"/>
      <w:b/>
      <w:noProof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8AD"/>
    <w:pPr>
      <w:keepNext/>
      <w:keepLines/>
      <w:numPr>
        <w:ilvl w:val="2"/>
        <w:numId w:val="1"/>
      </w:numPr>
      <w:spacing w:before="60" w:after="240" w:line="240" w:lineRule="auto"/>
      <w:jc w:val="both"/>
      <w:outlineLvl w:val="2"/>
    </w:pPr>
    <w:rPr>
      <w:rFonts w:eastAsiaTheme="majorEastAsia" w:cstheme="majorBidi"/>
      <w:b/>
      <w:noProof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8AD"/>
    <w:pPr>
      <w:keepNext/>
      <w:keepLines/>
      <w:numPr>
        <w:ilvl w:val="3"/>
        <w:numId w:val="1"/>
      </w:numPr>
      <w:spacing w:before="40" w:after="6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3478AD"/>
    <w:pPr>
      <w:keepNext/>
      <w:keepLines/>
      <w:numPr>
        <w:ilvl w:val="4"/>
        <w:numId w:val="1"/>
      </w:numPr>
      <w:spacing w:before="40" w:after="60" w:line="240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b/>
      <w:noProof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478AD"/>
    <w:pPr>
      <w:keepNext/>
      <w:keepLines/>
      <w:numPr>
        <w:ilvl w:val="5"/>
        <w:numId w:val="1"/>
      </w:numPr>
      <w:spacing w:before="40" w:after="60" w:line="240" w:lineRule="auto"/>
      <w:jc w:val="both"/>
      <w:outlineLvl w:val="5"/>
    </w:pPr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8AD"/>
    <w:pPr>
      <w:keepNext/>
      <w:keepLines/>
      <w:numPr>
        <w:ilvl w:val="6"/>
        <w:numId w:val="1"/>
      </w:numPr>
      <w:spacing w:before="40" w:after="6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8AD"/>
    <w:pPr>
      <w:keepNext/>
      <w:keepLines/>
      <w:numPr>
        <w:ilvl w:val="7"/>
        <w:numId w:val="1"/>
      </w:numPr>
      <w:spacing w:before="40" w:after="60" w:line="240" w:lineRule="auto"/>
      <w:jc w:val="both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3478AD"/>
    <w:pPr>
      <w:keepNext/>
      <w:keepLines/>
      <w:numPr>
        <w:ilvl w:val="8"/>
        <w:numId w:val="1"/>
      </w:numPr>
      <w:spacing w:before="40" w:after="6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8AD"/>
    <w:rPr>
      <w:rFonts w:eastAsiaTheme="majorEastAsia" w:cstheme="majorBidi"/>
      <w:b/>
      <w:noProof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478AD"/>
    <w:rPr>
      <w:rFonts w:eastAsiaTheme="majorEastAsia" w:cstheme="majorBidi"/>
      <w:b/>
      <w:noProof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478AD"/>
    <w:rPr>
      <w:rFonts w:eastAsiaTheme="majorEastAsia" w:cstheme="majorBidi"/>
      <w:b/>
      <w:noProof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3478AD"/>
    <w:rPr>
      <w:rFonts w:asciiTheme="majorHAnsi" w:eastAsiaTheme="majorEastAsia" w:hAnsiTheme="majorHAnsi" w:cstheme="majorBidi"/>
      <w:b/>
      <w:noProof/>
      <w:lang w:val="en-US"/>
    </w:rPr>
  </w:style>
  <w:style w:type="character" w:customStyle="1" w:styleId="Heading6Char">
    <w:name w:val="Heading 6 Char"/>
    <w:basedOn w:val="DefaultParagraphFont"/>
    <w:link w:val="Heading6"/>
    <w:rsid w:val="003478AD"/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8A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3478A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478AD"/>
    <w:pPr>
      <w:spacing w:before="60" w:after="60" w:line="240" w:lineRule="auto"/>
      <w:ind w:left="720"/>
      <w:contextualSpacing/>
      <w:jc w:val="both"/>
    </w:pPr>
    <w:rPr>
      <w:noProof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478AD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Admir</cp:lastModifiedBy>
  <cp:revision>9</cp:revision>
  <dcterms:created xsi:type="dcterms:W3CDTF">2025-02-12T12:52:00Z</dcterms:created>
  <dcterms:modified xsi:type="dcterms:W3CDTF">2025-03-14T11:04:00Z</dcterms:modified>
</cp:coreProperties>
</file>